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37DC9" w:rsidP="0093169C" w:rsidRDefault="000E4F38" w14:paraId="2D1773AA" w14:textId="58C268DA">
      <w:pPr>
        <w:rPr>
          <w:rFonts w:ascii="Arial" w:hAnsi="Arial" w:cs="Arial"/>
          <w:b/>
          <w:color w:val="99CCFF"/>
        </w:rPr>
      </w:pPr>
      <w:r w:rsidR="000E4F38">
        <w:drawing>
          <wp:inline wp14:editId="1AF77F68" wp14:anchorId="5974F502">
            <wp:extent cx="5943600" cy="1271270"/>
            <wp:effectExtent l="0" t="0" r="0" b="0"/>
            <wp:docPr id="3" name="Picture 3" descr="A picture containing graphical user interfac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048c49970a4a437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C26" w:rsidR="000E4F38" w:rsidP="0093169C" w:rsidRDefault="000E4F38" w14:paraId="353D5C05" w14:textId="77777777">
      <w:pPr>
        <w:rPr>
          <w:rFonts w:ascii="Arial" w:hAnsi="Arial" w:cs="Arial"/>
          <w:b/>
          <w:color w:val="99CC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258"/>
      </w:tblGrid>
      <w:tr w:rsidRPr="0037578D" w:rsidR="000F1773" w:rsidTr="1AF77F68" w14:paraId="48FDACFD" w14:textId="77777777">
        <w:tc>
          <w:tcPr>
            <w:tcW w:w="5598" w:type="dxa"/>
            <w:shd w:val="clear" w:color="auto" w:fill="auto"/>
            <w:tcMar/>
          </w:tcPr>
          <w:p w:rsidRPr="00772546" w:rsidR="00934256" w:rsidP="002722BE" w:rsidRDefault="00020969" w14:paraId="77BD1606" w14:textId="07C37135">
            <w:pPr>
              <w:rPr>
                <w:rFonts w:ascii="Arial" w:hAnsi="Arial" w:cs="Arial"/>
                <w:b/>
                <w:bCs/>
              </w:rPr>
            </w:pPr>
            <w:r w:rsidRPr="00020969">
              <w:rPr>
                <w:rFonts w:ascii="Arial" w:hAnsi="Arial" w:cs="Arial"/>
                <w:b/>
                <w:bCs/>
              </w:rPr>
              <w:t>Oncologic Emergencies</w:t>
            </w:r>
          </w:p>
        </w:tc>
        <w:tc>
          <w:tcPr>
            <w:tcW w:w="3258" w:type="dxa"/>
            <w:shd w:val="clear" w:color="auto" w:fill="auto"/>
            <w:tcMar/>
          </w:tcPr>
          <w:p w:rsidRPr="0037578D" w:rsidR="0037578D" w:rsidP="0037578D" w:rsidRDefault="00C906DA" w14:paraId="2C02D925" w14:textId="22D3ED2F">
            <w:pPr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1AF77F68" w:rsidR="6DE532C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DATE</w:t>
            </w:r>
            <w:r w:rsidRPr="1AF77F68" w:rsidR="34C958A4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: </w:t>
            </w:r>
            <w:r w:rsidRPr="1AF77F68" w:rsidR="76604BE6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  <w:r w:rsidRPr="1AF77F68" w:rsidR="3EF8344F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6/9/2021</w:t>
            </w:r>
            <w:r w:rsidRPr="1AF77F68" w:rsidR="41758F53">
              <w:rPr>
                <w:rFonts w:ascii="Arial" w:hAnsi="Arial" w:cs="Arial"/>
                <w:b w:val="1"/>
                <w:bCs w:val="1"/>
                <w:sz w:val="22"/>
                <w:szCs w:val="22"/>
              </w:rPr>
              <w:t xml:space="preserve"> </w:t>
            </w:r>
          </w:p>
          <w:p w:rsidR="000047BA" w:rsidP="0037578D" w:rsidRDefault="000047BA" w14:paraId="045128C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37578D" w:rsidR="0037578D" w:rsidP="0037578D" w:rsidRDefault="0037578D" w14:paraId="38950C1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8D">
              <w:rPr>
                <w:rFonts w:ascii="Arial" w:hAnsi="Arial" w:cs="Arial"/>
                <w:b/>
                <w:bCs/>
                <w:sz w:val="22"/>
                <w:szCs w:val="22"/>
              </w:rPr>
              <w:t>12:00 – 1:00 pm</w:t>
            </w:r>
          </w:p>
        </w:tc>
      </w:tr>
    </w:tbl>
    <w:p w:rsidR="00203665" w:rsidP="003E0C26" w:rsidRDefault="00203665" w14:paraId="46E24F8F" w14:textId="77777777">
      <w:pPr>
        <w:rPr>
          <w:rFonts w:ascii="Arial" w:hAnsi="Arial" w:cs="Arial"/>
          <w:sz w:val="22"/>
          <w:szCs w:val="22"/>
        </w:rPr>
      </w:pPr>
    </w:p>
    <w:p w:rsidR="00C332EE" w:rsidP="003E0C26" w:rsidRDefault="00C332EE" w14:paraId="7312FF22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Purpose:</w:t>
      </w:r>
    </w:p>
    <w:p w:rsidR="004130AC" w:rsidP="003E0C26" w:rsidRDefault="004130AC" w14:paraId="3AD2A18E" w14:textId="77777777">
      <w:pPr>
        <w:rPr>
          <w:rFonts w:ascii="Arial" w:hAnsi="Arial" w:cs="Arial"/>
          <w:sz w:val="22"/>
          <w:szCs w:val="22"/>
        </w:rPr>
      </w:pPr>
    </w:p>
    <w:p w:rsidRPr="00C332EE" w:rsidR="000C2EB6" w:rsidP="003E0C26" w:rsidRDefault="0031342C" w14:paraId="3D8C9522" w14:textId="3E64CA2B">
      <w:pPr>
        <w:rPr>
          <w:rFonts w:ascii="Arial" w:hAnsi="Arial" w:cs="Arial"/>
          <w:sz w:val="22"/>
          <w:szCs w:val="22"/>
        </w:rPr>
      </w:pPr>
      <w:r w:rsidRPr="1AF77F68" w:rsidR="0531451B">
        <w:rPr>
          <w:rFonts w:ascii="Arial" w:hAnsi="Arial" w:cs="Arial"/>
          <w:sz w:val="22"/>
          <w:szCs w:val="22"/>
        </w:rPr>
        <w:t>90% of participants will self</w:t>
      </w:r>
      <w:r w:rsidRPr="1AF77F68" w:rsidR="56648DB5">
        <w:rPr>
          <w:rFonts w:ascii="Arial" w:hAnsi="Arial" w:cs="Arial"/>
          <w:sz w:val="22"/>
          <w:szCs w:val="22"/>
        </w:rPr>
        <w:t>-</w:t>
      </w:r>
      <w:r w:rsidRPr="1AF77F68" w:rsidR="0531451B">
        <w:rPr>
          <w:rFonts w:ascii="Arial" w:hAnsi="Arial" w:cs="Arial"/>
          <w:sz w:val="22"/>
          <w:szCs w:val="22"/>
        </w:rPr>
        <w:t>report that they have gained knowledge that will assist them to recognize and respond to oncologic emergencies</w:t>
      </w:r>
    </w:p>
    <w:p w:rsidR="0018789A" w:rsidP="004E347C" w:rsidRDefault="0018789A" w14:paraId="55421D4E" w14:textId="77777777">
      <w:pPr>
        <w:rPr>
          <w:rFonts w:ascii="Arial" w:hAnsi="Arial" w:cs="Arial"/>
          <w:b/>
          <w:sz w:val="22"/>
          <w:szCs w:val="22"/>
        </w:rPr>
      </w:pPr>
    </w:p>
    <w:p w:rsidRPr="004E347C" w:rsidR="004E347C" w:rsidP="004E347C" w:rsidRDefault="0037578D" w14:paraId="646B1F03" w14:textId="77777777">
      <w:pPr>
        <w:rPr>
          <w:rFonts w:ascii="Arial" w:hAnsi="Arial" w:cs="Arial"/>
          <w:b/>
          <w:sz w:val="22"/>
          <w:szCs w:val="22"/>
        </w:rPr>
      </w:pPr>
      <w:r w:rsidRPr="0037578D">
        <w:rPr>
          <w:rFonts w:ascii="Arial" w:hAnsi="Arial" w:cs="Arial"/>
          <w:b/>
          <w:sz w:val="22"/>
          <w:szCs w:val="22"/>
        </w:rPr>
        <w:t xml:space="preserve">Learning </w:t>
      </w:r>
      <w:r w:rsidR="006618DC">
        <w:rPr>
          <w:rFonts w:ascii="Arial" w:hAnsi="Arial" w:cs="Arial"/>
          <w:b/>
          <w:sz w:val="22"/>
          <w:szCs w:val="22"/>
        </w:rPr>
        <w:t>Outcomes</w:t>
      </w:r>
      <w:r w:rsidRPr="0037578D">
        <w:rPr>
          <w:rFonts w:ascii="Arial" w:hAnsi="Arial" w:cs="Arial"/>
          <w:b/>
          <w:sz w:val="22"/>
          <w:szCs w:val="22"/>
        </w:rPr>
        <w:t>:</w:t>
      </w:r>
      <w:r w:rsidR="000C2EB6">
        <w:rPr>
          <w:rFonts w:ascii="Arial" w:hAnsi="Arial" w:cs="Arial"/>
          <w:b/>
          <w:sz w:val="22"/>
          <w:szCs w:val="22"/>
        </w:rPr>
        <w:t xml:space="preserve"> </w:t>
      </w:r>
    </w:p>
    <w:p w:rsidRPr="00843FF0" w:rsidR="00843FF0" w:rsidP="00843FF0" w:rsidRDefault="00843FF0" w14:paraId="2B09531F" w14:textId="7777777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43FF0">
        <w:rPr>
          <w:rFonts w:ascii="Arial" w:hAnsi="Arial" w:cs="Arial"/>
          <w:color w:val="000000"/>
          <w:sz w:val="22"/>
          <w:szCs w:val="22"/>
        </w:rPr>
        <w:t>Recognize several of the most common oncologic emergencies, including spinal cord compression, SVC syndrome and hypercalcemia.</w:t>
      </w:r>
    </w:p>
    <w:p w:rsidRPr="00843FF0" w:rsidR="00843FF0" w:rsidP="00843FF0" w:rsidRDefault="00843FF0" w14:paraId="1FC6880F" w14:textId="7777777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843FF0">
        <w:rPr>
          <w:rFonts w:ascii="Arial" w:hAnsi="Arial" w:cs="Arial"/>
          <w:color w:val="000000"/>
          <w:sz w:val="22"/>
          <w:szCs w:val="22"/>
        </w:rPr>
        <w:t>Recall key diagnostic steps in identifying these oncologic emergencies as well as pathophysiologic mechanisms.</w:t>
      </w:r>
    </w:p>
    <w:p w:rsidRPr="000E7CC7" w:rsidR="000E7CC7" w:rsidP="00843FF0" w:rsidRDefault="00843FF0" w14:paraId="66704397" w14:textId="65EFF55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43FF0">
        <w:rPr>
          <w:rFonts w:ascii="Arial" w:hAnsi="Arial" w:cs="Arial"/>
          <w:color w:val="000000"/>
          <w:sz w:val="22"/>
          <w:szCs w:val="22"/>
        </w:rPr>
        <w:t>Describe the approach to management of acute malignant spinal cord compression, SVC syndrome, and hypercalcemia</w:t>
      </w:r>
      <w:r w:rsidRPr="000E7CC7" w:rsidR="000E7CC7">
        <w:rPr>
          <w:rFonts w:ascii="Arial" w:hAnsi="Arial" w:cs="Arial"/>
          <w:sz w:val="22"/>
          <w:szCs w:val="22"/>
        </w:rPr>
        <w:t>.</w:t>
      </w:r>
    </w:p>
    <w:p w:rsidR="000E7CC7" w:rsidP="008075B6" w:rsidRDefault="000E7CC7" w14:paraId="7BDDDDAE" w14:textId="77777777">
      <w:pPr>
        <w:rPr>
          <w:rFonts w:ascii="Arial" w:hAnsi="Arial" w:cs="Arial"/>
          <w:b/>
          <w:sz w:val="22"/>
          <w:szCs w:val="22"/>
        </w:rPr>
      </w:pPr>
    </w:p>
    <w:p w:rsidRPr="008075B6" w:rsidR="0093169C" w:rsidP="008075B6" w:rsidRDefault="0093169C" w14:paraId="098E56A6" w14:textId="77777777">
      <w:pPr>
        <w:rPr>
          <w:rFonts w:ascii="Arial" w:hAnsi="Arial" w:cs="Arial"/>
          <w:b/>
          <w:sz w:val="22"/>
          <w:szCs w:val="22"/>
        </w:rPr>
      </w:pPr>
      <w:r w:rsidRPr="008075B6">
        <w:rPr>
          <w:rFonts w:ascii="Arial" w:hAnsi="Arial" w:cs="Arial"/>
          <w:b/>
          <w:sz w:val="22"/>
          <w:szCs w:val="22"/>
        </w:rPr>
        <w:t>Requirements for Successful Completion</w:t>
      </w:r>
      <w:r w:rsidRPr="008075B6" w:rsidR="00DC2214">
        <w:rPr>
          <w:rFonts w:ascii="Arial" w:hAnsi="Arial" w:cs="Arial"/>
          <w:b/>
          <w:sz w:val="22"/>
          <w:szCs w:val="22"/>
        </w:rPr>
        <w:t xml:space="preserve"> of the Educational Activity</w:t>
      </w:r>
    </w:p>
    <w:p w:rsidR="008075B6" w:rsidP="00943C0C" w:rsidRDefault="008075B6" w14:paraId="349ECA4A" w14:textId="77777777">
      <w:pPr>
        <w:jc w:val="both"/>
        <w:rPr>
          <w:rFonts w:ascii="Arial" w:hAnsi="Arial" w:cs="Arial"/>
          <w:sz w:val="22"/>
          <w:szCs w:val="22"/>
        </w:rPr>
      </w:pPr>
    </w:p>
    <w:p w:rsidRPr="0037578D" w:rsidR="003E0C26" w:rsidP="00943C0C" w:rsidRDefault="0093169C" w14:paraId="4AC34443" w14:textId="77777777">
      <w:pPr>
        <w:jc w:val="both"/>
        <w:rPr>
          <w:rFonts w:ascii="Arial" w:hAnsi="Arial" w:cs="Arial"/>
          <w:sz w:val="22"/>
          <w:szCs w:val="22"/>
        </w:rPr>
      </w:pPr>
      <w:r w:rsidRPr="0037578D">
        <w:rPr>
          <w:rFonts w:ascii="Arial" w:hAnsi="Arial" w:cs="Arial"/>
          <w:sz w:val="22"/>
          <w:szCs w:val="22"/>
        </w:rPr>
        <w:t>In order to successfully complete this activity, y</w:t>
      </w:r>
      <w:r w:rsidRPr="0037578D" w:rsidR="005451DD">
        <w:rPr>
          <w:rFonts w:ascii="Arial" w:hAnsi="Arial" w:cs="Arial"/>
          <w:sz w:val="22"/>
          <w:szCs w:val="22"/>
        </w:rPr>
        <w:t xml:space="preserve">ou </w:t>
      </w:r>
      <w:r w:rsidRPr="0037578D" w:rsidR="00FC6067">
        <w:rPr>
          <w:rFonts w:ascii="Arial" w:hAnsi="Arial" w:cs="Arial"/>
          <w:sz w:val="22"/>
          <w:szCs w:val="22"/>
        </w:rPr>
        <w:t>must</w:t>
      </w:r>
      <w:r w:rsidRPr="0037578D" w:rsidR="003E0C26">
        <w:rPr>
          <w:rFonts w:ascii="Arial" w:hAnsi="Arial" w:cs="Arial"/>
          <w:sz w:val="22"/>
          <w:szCs w:val="22"/>
        </w:rPr>
        <w:t>:</w:t>
      </w:r>
    </w:p>
    <w:p w:rsidRPr="0037578D" w:rsidR="003E0C26" w:rsidP="003E0C26" w:rsidRDefault="00DD0706" w14:paraId="401E8DD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8626F7">
        <w:rPr>
          <w:rFonts w:ascii="Arial" w:hAnsi="Arial" w:cs="Arial"/>
          <w:sz w:val="22"/>
          <w:szCs w:val="22"/>
        </w:rPr>
        <w:t xml:space="preserve">ign in at the registration </w:t>
      </w:r>
      <w:r w:rsidRPr="0037578D" w:rsidR="003E0C26">
        <w:rPr>
          <w:rFonts w:ascii="Arial" w:hAnsi="Arial" w:cs="Arial"/>
          <w:sz w:val="22"/>
          <w:szCs w:val="22"/>
        </w:rPr>
        <w:t xml:space="preserve">table </w:t>
      </w:r>
      <w:r w:rsidRPr="0037578D" w:rsidR="0093169C">
        <w:rPr>
          <w:rFonts w:ascii="Arial" w:hAnsi="Arial" w:cs="Arial"/>
          <w:sz w:val="22"/>
          <w:szCs w:val="22"/>
        </w:rPr>
        <w:t>and verify that</w:t>
      </w:r>
      <w:r w:rsidRPr="0037578D" w:rsidR="000F1773">
        <w:rPr>
          <w:rFonts w:ascii="Arial" w:hAnsi="Arial" w:cs="Arial"/>
          <w:sz w:val="22"/>
          <w:szCs w:val="22"/>
        </w:rPr>
        <w:t xml:space="preserve"> your email addres</w:t>
      </w:r>
      <w:r w:rsidRPr="0037578D" w:rsidR="00943C0C">
        <w:rPr>
          <w:rFonts w:ascii="Arial" w:hAnsi="Arial" w:cs="Arial"/>
          <w:sz w:val="22"/>
          <w:szCs w:val="22"/>
        </w:rPr>
        <w:t xml:space="preserve">s is correct. </w:t>
      </w:r>
    </w:p>
    <w:p w:rsidRPr="0037578D" w:rsidR="00013F1F" w:rsidP="003E0C26" w:rsidRDefault="00DD0706" w14:paraId="6F34403A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578D" w:rsidR="00943C0C">
        <w:rPr>
          <w:rFonts w:ascii="Arial" w:hAnsi="Arial" w:cs="Arial"/>
          <w:sz w:val="22"/>
          <w:szCs w:val="22"/>
        </w:rPr>
        <w:t xml:space="preserve">ttend </w:t>
      </w:r>
      <w:r w:rsidRPr="0037578D" w:rsidR="003E0C26">
        <w:rPr>
          <w:rFonts w:ascii="Arial" w:hAnsi="Arial" w:cs="Arial"/>
          <w:sz w:val="22"/>
          <w:szCs w:val="22"/>
        </w:rPr>
        <w:t xml:space="preserve">at least 50 minutes of the learning session </w:t>
      </w:r>
      <w:r w:rsidRPr="0037578D" w:rsidR="003E0C26">
        <w:rPr>
          <w:rFonts w:ascii="Arial" w:hAnsi="Arial" w:cs="Arial"/>
          <w:sz w:val="22"/>
          <w:szCs w:val="22"/>
          <w:u w:val="single"/>
        </w:rPr>
        <w:t>and</w:t>
      </w:r>
      <w:r w:rsidRPr="0037578D" w:rsidR="003E0C26">
        <w:rPr>
          <w:rFonts w:ascii="Arial" w:hAnsi="Arial" w:cs="Arial"/>
          <w:sz w:val="22"/>
          <w:szCs w:val="22"/>
        </w:rPr>
        <w:t xml:space="preserve"> </w:t>
      </w:r>
      <w:r w:rsidRPr="0037578D" w:rsidR="0093169C">
        <w:rPr>
          <w:rFonts w:ascii="Arial" w:hAnsi="Arial" w:cs="Arial"/>
          <w:sz w:val="22"/>
          <w:szCs w:val="22"/>
        </w:rPr>
        <w:t xml:space="preserve">complete and submit </w:t>
      </w:r>
      <w:r w:rsidRPr="0037578D" w:rsidR="008626F7">
        <w:rPr>
          <w:rFonts w:ascii="Arial" w:hAnsi="Arial" w:cs="Arial"/>
          <w:sz w:val="22"/>
          <w:szCs w:val="22"/>
        </w:rPr>
        <w:t>the online evaluation</w:t>
      </w:r>
      <w:r w:rsidRPr="0037578D" w:rsidR="003E0C26">
        <w:rPr>
          <w:rFonts w:ascii="Arial" w:hAnsi="Arial" w:cs="Arial"/>
          <w:sz w:val="22"/>
          <w:szCs w:val="22"/>
        </w:rPr>
        <w:t xml:space="preserve"> within 7 days</w:t>
      </w:r>
      <w:r w:rsidRPr="0037578D" w:rsidR="003F0F72">
        <w:rPr>
          <w:rFonts w:ascii="Arial" w:hAnsi="Arial" w:cs="Arial"/>
          <w:sz w:val="22"/>
          <w:szCs w:val="22"/>
        </w:rPr>
        <w:t xml:space="preserve">, </w:t>
      </w:r>
      <w:r w:rsidRPr="0037578D" w:rsidR="00013F1F">
        <w:rPr>
          <w:rFonts w:ascii="Arial" w:hAnsi="Arial" w:cs="Arial"/>
          <w:sz w:val="22"/>
          <w:szCs w:val="22"/>
        </w:rPr>
        <w:t>in order to be awarded 1.0 ANCC contact-hour for this learning activity</w:t>
      </w:r>
    </w:p>
    <w:p w:rsidRPr="0037578D" w:rsidR="005E422F" w:rsidP="003E0C26" w:rsidRDefault="00DD0706" w14:paraId="4290EA14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CB19A4">
        <w:rPr>
          <w:rFonts w:ascii="Arial" w:hAnsi="Arial" w:cs="Arial"/>
          <w:sz w:val="22"/>
          <w:szCs w:val="22"/>
        </w:rPr>
        <w:t xml:space="preserve">ave the certificate to your computer and print a </w:t>
      </w:r>
      <w:proofErr w:type="gramStart"/>
      <w:r w:rsidRPr="0037578D" w:rsidR="00CB19A4">
        <w:rPr>
          <w:rFonts w:ascii="Arial" w:hAnsi="Arial" w:cs="Arial"/>
          <w:sz w:val="22"/>
          <w:szCs w:val="22"/>
        </w:rPr>
        <w:t>hard-copy</w:t>
      </w:r>
      <w:proofErr w:type="gramEnd"/>
      <w:r w:rsidRPr="0037578D" w:rsidR="00CB19A4">
        <w:rPr>
          <w:rFonts w:ascii="Arial" w:hAnsi="Arial" w:cs="Arial"/>
          <w:sz w:val="22"/>
          <w:szCs w:val="22"/>
        </w:rPr>
        <w:t xml:space="preserve"> for your records</w:t>
      </w:r>
      <w:r w:rsidRPr="0037578D" w:rsidR="00013F1F">
        <w:rPr>
          <w:rFonts w:ascii="Arial" w:hAnsi="Arial" w:cs="Arial"/>
          <w:sz w:val="22"/>
          <w:szCs w:val="22"/>
        </w:rPr>
        <w:t xml:space="preserve"> when you have completed the evaluation.</w:t>
      </w:r>
      <w:r w:rsidRPr="0037578D" w:rsidR="008626F7">
        <w:rPr>
          <w:rFonts w:ascii="Arial" w:hAnsi="Arial" w:cs="Arial"/>
          <w:sz w:val="22"/>
          <w:szCs w:val="22"/>
        </w:rPr>
        <w:t xml:space="preserve"> You have </w:t>
      </w:r>
      <w:r w:rsidRPr="0037578D" w:rsidR="00CB19A4">
        <w:rPr>
          <w:rFonts w:ascii="Arial" w:hAnsi="Arial" w:cs="Arial"/>
          <w:sz w:val="22"/>
          <w:szCs w:val="22"/>
        </w:rPr>
        <w:t>seven (7)</w:t>
      </w:r>
      <w:r w:rsidRPr="0037578D" w:rsidR="008626F7">
        <w:rPr>
          <w:rFonts w:ascii="Arial" w:hAnsi="Arial" w:cs="Arial"/>
          <w:sz w:val="22"/>
          <w:szCs w:val="22"/>
        </w:rPr>
        <w:t xml:space="preserve"> days to submit this evaluation</w:t>
      </w:r>
      <w:r w:rsidRPr="0037578D" w:rsidR="003F0F72">
        <w:rPr>
          <w:rFonts w:ascii="Arial" w:hAnsi="Arial" w:cs="Arial"/>
          <w:sz w:val="22"/>
          <w:szCs w:val="22"/>
        </w:rPr>
        <w:t>.</w:t>
      </w:r>
      <w:r w:rsidRPr="0037578D" w:rsidR="00CB19A4">
        <w:rPr>
          <w:rFonts w:ascii="Arial" w:hAnsi="Arial" w:cs="Arial"/>
          <w:sz w:val="22"/>
          <w:szCs w:val="22"/>
        </w:rPr>
        <w:t xml:space="preserve"> </w:t>
      </w:r>
    </w:p>
    <w:p w:rsidRPr="0037578D" w:rsidR="008626F7" w:rsidP="008626F7" w:rsidRDefault="008626F7" w14:paraId="4C70E897" w14:textId="77777777">
      <w:pPr>
        <w:pStyle w:val="Heading1"/>
        <w:rPr>
          <w:rFonts w:ascii="Arial" w:hAnsi="Arial" w:cs="Arial"/>
          <w:sz w:val="22"/>
          <w:szCs w:val="22"/>
        </w:rPr>
      </w:pPr>
      <w:r w:rsidRPr="0037578D">
        <w:rPr>
          <w:rFonts w:ascii="Arial" w:hAnsi="Arial" w:cs="Arial"/>
          <w:sz w:val="22"/>
          <w:szCs w:val="22"/>
        </w:rPr>
        <w:t>Conflicts of Interest</w:t>
      </w:r>
      <w:r w:rsidRPr="0037578D" w:rsidR="00C72926">
        <w:rPr>
          <w:rFonts w:ascii="Arial" w:hAnsi="Arial" w:cs="Arial"/>
          <w:sz w:val="22"/>
          <w:szCs w:val="22"/>
        </w:rPr>
        <w:t>/Disclosures</w:t>
      </w:r>
    </w:p>
    <w:p w:rsidRPr="00036872" w:rsidR="000C2EB6" w:rsidP="000C2EB6" w:rsidRDefault="00535E02" w14:paraId="2297D534" w14:textId="0911A288">
      <w:pPr>
        <w:jc w:val="both"/>
        <w:rPr>
          <w:rFonts w:ascii="Arial" w:hAnsi="Arial" w:cs="Arial"/>
          <w:sz w:val="22"/>
          <w:szCs w:val="22"/>
        </w:rPr>
      </w:pPr>
      <w:r w:rsidRPr="00A927D1">
        <w:rPr>
          <w:rFonts w:ascii="Arial" w:hAnsi="Arial" w:cs="Arial"/>
          <w:sz w:val="22"/>
          <w:szCs w:val="22"/>
        </w:rPr>
        <w:t>COI statement goes here.</w:t>
      </w:r>
      <w:r w:rsidRPr="00036872" w:rsidR="000C2EB6">
        <w:rPr>
          <w:rFonts w:ascii="Arial" w:hAnsi="Arial" w:cs="Arial"/>
          <w:sz w:val="22"/>
          <w:szCs w:val="22"/>
        </w:rPr>
        <w:t xml:space="preserve"> </w:t>
      </w:r>
    </w:p>
    <w:p w:rsidRPr="0037578D" w:rsidR="00376342" w:rsidP="008626F7" w:rsidRDefault="008626F7" w14:paraId="35DAF865" w14:textId="77777777">
      <w:pPr>
        <w:pStyle w:val="Heading1"/>
        <w:rPr>
          <w:rFonts w:ascii="Arial" w:hAnsi="Arial" w:cs="Arial"/>
          <w:sz w:val="22"/>
          <w:szCs w:val="22"/>
        </w:rPr>
      </w:pPr>
      <w:r w:rsidRPr="00036872">
        <w:rPr>
          <w:rFonts w:ascii="Arial" w:hAnsi="Arial" w:cs="Arial"/>
          <w:sz w:val="22"/>
          <w:szCs w:val="22"/>
        </w:rPr>
        <w:t>Commercial S</w:t>
      </w:r>
      <w:r w:rsidRPr="00036872" w:rsidR="00084734">
        <w:rPr>
          <w:rFonts w:ascii="Arial" w:hAnsi="Arial" w:cs="Arial"/>
          <w:sz w:val="22"/>
          <w:szCs w:val="22"/>
        </w:rPr>
        <w:t>upport</w:t>
      </w:r>
      <w:r w:rsidRPr="0037578D" w:rsidR="00C72926">
        <w:rPr>
          <w:rFonts w:ascii="Arial" w:hAnsi="Arial" w:cs="Arial"/>
          <w:sz w:val="22"/>
          <w:szCs w:val="22"/>
        </w:rPr>
        <w:t xml:space="preserve"> </w:t>
      </w:r>
    </w:p>
    <w:p w:rsidRPr="00A927D1" w:rsidR="00985A81" w:rsidP="00943C0C" w:rsidRDefault="00535E02" w14:paraId="2C77FFA1" w14:textId="63186931">
      <w:pPr>
        <w:jc w:val="both"/>
        <w:rPr>
          <w:rFonts w:ascii="Arial" w:hAnsi="Arial" w:cs="Arial"/>
          <w:sz w:val="22"/>
          <w:szCs w:val="22"/>
        </w:rPr>
      </w:pPr>
      <w:r w:rsidRPr="00A927D1">
        <w:rPr>
          <w:rFonts w:ascii="Arial" w:hAnsi="Arial" w:cs="Arial"/>
          <w:sz w:val="22"/>
          <w:szCs w:val="22"/>
        </w:rPr>
        <w:t>Commercial state goes here.</w:t>
      </w:r>
      <w:r w:rsidRPr="00A927D1" w:rsidR="00C72926">
        <w:rPr>
          <w:rFonts w:ascii="Arial" w:hAnsi="Arial" w:cs="Arial"/>
          <w:sz w:val="22"/>
          <w:szCs w:val="22"/>
        </w:rPr>
        <w:t xml:space="preserve"> </w:t>
      </w:r>
    </w:p>
    <w:p w:rsidR="00953244" w:rsidP="00376342" w:rsidRDefault="00953244" w14:paraId="12967B2A" w14:textId="77777777">
      <w:pPr>
        <w:rPr>
          <w:rFonts w:ascii="Arial" w:hAnsi="Arial" w:cs="Arial"/>
          <w:sz w:val="22"/>
          <w:szCs w:val="22"/>
        </w:rPr>
      </w:pPr>
    </w:p>
    <w:p w:rsidR="00953244" w:rsidRDefault="00953244" w14:paraId="31FFAC29" w14:textId="77777777">
      <w:pPr>
        <w:rPr>
          <w:rFonts w:ascii="Arial" w:hAnsi="Arial" w:cs="Arial"/>
          <w:sz w:val="22"/>
          <w:szCs w:val="22"/>
        </w:rPr>
        <w:sectPr w:rsidR="00953244" w:rsidSect="00DC2214">
          <w:footerReference w:type="default" r:id="rId9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953244" w:rsidRDefault="00953244" w14:paraId="387C79AF" w14:textId="77777777">
      <w:pPr>
        <w:rPr>
          <w:rFonts w:ascii="Arial" w:hAnsi="Arial" w:cs="Arial"/>
          <w:sz w:val="22"/>
          <w:szCs w:val="22"/>
        </w:rPr>
      </w:pPr>
    </w:p>
    <w:p w:rsidRPr="00B236D1" w:rsidR="00953244" w:rsidP="00953244" w:rsidRDefault="000E4F38" w14:paraId="1A5511C8" w14:textId="63E3A6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Friday Center Continuing Education </w:t>
      </w:r>
      <w:r w:rsidRPr="00B236D1" w:rsidR="00953244">
        <w:rPr>
          <w:rFonts w:ascii="Arial" w:hAnsi="Arial" w:cs="Arial"/>
        </w:rPr>
        <w:t>and UNC Tele</w:t>
      </w:r>
      <w:r w:rsidR="00953244">
        <w:rPr>
          <w:rFonts w:ascii="Arial" w:hAnsi="Arial" w:cs="Arial"/>
        </w:rPr>
        <w:t>health</w:t>
      </w:r>
      <w:r w:rsidRPr="00B236D1" w:rsidR="00953244">
        <w:rPr>
          <w:rFonts w:ascii="Arial" w:hAnsi="Arial" w:cs="Arial"/>
        </w:rPr>
        <w:t xml:space="preserve"> Joint Program</w:t>
      </w:r>
    </w:p>
    <w:p w:rsidRPr="00953244" w:rsidR="00953244" w:rsidP="00953244" w:rsidRDefault="00953244" w14:paraId="4C97EC03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NURSING &amp; ALLIED HEALTH ONCOLOGY LECTURE</w:t>
      </w:r>
      <w:r w:rsidRPr="00B23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236D1">
        <w:rPr>
          <w:rFonts w:ascii="Arial" w:hAnsi="Arial" w:cs="Arial"/>
        </w:rPr>
        <w:t>ROSTER</w:t>
      </w:r>
      <w:r>
        <w:rPr>
          <w:rFonts w:ascii="Arial" w:hAnsi="Arial" w:cs="Arial"/>
        </w:rPr>
        <w:t>)</w:t>
      </w:r>
    </w:p>
    <w:p w:rsidRPr="006E1CE5" w:rsidR="00953244" w:rsidP="006E1CE5" w:rsidRDefault="006E1CE5" w14:paraId="4C0A5F04" w14:textId="46A6FCBE">
      <w:pPr>
        <w:jc w:val="center"/>
        <w:rPr>
          <w:rFonts w:ascii="Arial" w:hAnsi="Arial" w:cs="Arial"/>
          <w:i/>
          <w:sz w:val="20"/>
          <w:szCs w:val="20"/>
        </w:rPr>
      </w:pPr>
      <w:r w:rsidRPr="00B0502E">
        <w:rPr>
          <w:rFonts w:ascii="Arial" w:hAnsi="Arial" w:cs="Arial"/>
          <w:i/>
          <w:sz w:val="20"/>
          <w:szCs w:val="20"/>
        </w:rPr>
        <w:t xml:space="preserve">Scan </w:t>
      </w:r>
      <w:r>
        <w:rPr>
          <w:rFonts w:ascii="Arial" w:hAnsi="Arial" w:cs="Arial"/>
          <w:i/>
          <w:sz w:val="20"/>
          <w:szCs w:val="20"/>
        </w:rPr>
        <w:t xml:space="preserve">completed roster and submit via </w:t>
      </w:r>
      <w:hyperlink w:history="1" r:id="rId10">
        <w:r w:rsidRPr="00773BCC">
          <w:rPr>
            <w:rStyle w:val="Hyperlink"/>
            <w:rFonts w:ascii="Arial" w:hAnsi="Arial" w:cs="Arial"/>
            <w:i/>
            <w:sz w:val="20"/>
            <w:szCs w:val="20"/>
          </w:rPr>
          <w:t>https://learn.unccn.org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B0502E">
        <w:rPr>
          <w:rFonts w:ascii="Arial" w:hAnsi="Arial" w:cs="Arial"/>
          <w:i/>
          <w:sz w:val="20"/>
          <w:szCs w:val="20"/>
        </w:rPr>
        <w:t>within 1 week of the lecture date.</w:t>
      </w:r>
      <w:r w:rsidRPr="00F22EDF" w:rsidR="0095324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286" w:type="dxa"/>
        <w:tblInd w:w="1669" w:type="dxa"/>
        <w:tblLayout w:type="fixed"/>
        <w:tblLook w:val="04A0" w:firstRow="1" w:lastRow="0" w:firstColumn="1" w:lastColumn="0" w:noHBand="0" w:noVBand="1"/>
      </w:tblPr>
      <w:tblGrid>
        <w:gridCol w:w="2963"/>
        <w:gridCol w:w="2563"/>
        <w:gridCol w:w="5760"/>
      </w:tblGrid>
      <w:tr w:rsidRPr="00B236D1" w:rsidR="00953244" w:rsidTr="00A40967" w14:paraId="2C402251" w14:textId="77777777">
        <w:tc>
          <w:tcPr>
            <w:tcW w:w="11286" w:type="dxa"/>
            <w:gridSpan w:val="3"/>
          </w:tcPr>
          <w:p w:rsidRPr="00980782" w:rsidR="00953244" w:rsidP="00535E02" w:rsidRDefault="00953244" w14:paraId="44EBFC70" w14:textId="01F89D05">
            <w:pPr>
              <w:rPr>
                <w:rFonts w:ascii="Arial" w:hAnsi="Arial" w:cs="Arial"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Program 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52DB3" w:rsidR="00852DB3">
              <w:rPr>
                <w:rFonts w:ascii="Arial" w:hAnsi="Arial" w:cs="Arial"/>
                <w:b/>
                <w:sz w:val="20"/>
                <w:szCs w:val="20"/>
              </w:rPr>
              <w:t>Oncologic Emergencies</w:t>
            </w:r>
          </w:p>
        </w:tc>
      </w:tr>
      <w:tr w:rsidRPr="00B236D1" w:rsidR="00953244" w:rsidTr="00A40967" w14:paraId="6B758B2F" w14:textId="77777777">
        <w:tc>
          <w:tcPr>
            <w:tcW w:w="5526" w:type="dxa"/>
            <w:gridSpan w:val="2"/>
          </w:tcPr>
          <w:p w:rsidRPr="00B236D1" w:rsidR="00953244" w:rsidP="00A40967" w:rsidRDefault="00953244" w14:paraId="337137CC" w14:textId="6AB53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B236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C34" w:rsidR="00A55C34">
              <w:rPr>
                <w:rFonts w:ascii="Arial" w:hAnsi="Arial" w:cs="Arial"/>
                <w:sz w:val="20"/>
                <w:szCs w:val="20"/>
              </w:rPr>
              <w:t>6/9/2021</w:t>
            </w:r>
          </w:p>
        </w:tc>
        <w:tc>
          <w:tcPr>
            <w:tcW w:w="5760" w:type="dxa"/>
          </w:tcPr>
          <w:p w:rsidRPr="00B236D1" w:rsidR="00953244" w:rsidP="00A40967" w:rsidRDefault="00953244" w14:paraId="197653B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 of Webinar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Pr="00B236D1" w:rsidR="00953244" w:rsidTr="00A40967" w14:paraId="61148D03" w14:textId="77777777">
        <w:tc>
          <w:tcPr>
            <w:tcW w:w="2963" w:type="dxa"/>
          </w:tcPr>
          <w:p w:rsidRPr="00B236D1" w:rsidR="00953244" w:rsidP="00A40967" w:rsidRDefault="00953244" w14:paraId="17697AC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Started: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9604A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563" w:type="dxa"/>
          </w:tcPr>
          <w:p w:rsidRPr="00B236D1" w:rsidR="00953244" w:rsidP="00A40967" w:rsidRDefault="00953244" w14:paraId="4497923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Ended:</w:t>
            </w:r>
            <w:r w:rsidRPr="00F9604A">
              <w:rPr>
                <w:rFonts w:ascii="Arial" w:hAnsi="Arial" w:cs="Arial"/>
                <w:sz w:val="20"/>
                <w:szCs w:val="20"/>
              </w:rPr>
              <w:t xml:space="preserve">  1:00pm</w:t>
            </w:r>
          </w:p>
        </w:tc>
        <w:tc>
          <w:tcPr>
            <w:tcW w:w="5760" w:type="dxa"/>
          </w:tcPr>
          <w:p w:rsidRPr="00B236D1" w:rsidR="00953244" w:rsidP="00A40967" w:rsidRDefault="00953244" w14:paraId="05D1EA4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236D1">
              <w:rPr>
                <w:rFonts w:ascii="Arial" w:hAnsi="Arial" w:cs="Arial"/>
                <w:b/>
                <w:sz w:val="20"/>
                <w:szCs w:val="20"/>
              </w:rPr>
              <w:t>ength of Program</w:t>
            </w:r>
            <w:r>
              <w:rPr>
                <w:rFonts w:ascii="Arial" w:hAnsi="Arial" w:cs="Arial"/>
                <w:sz w:val="20"/>
                <w:szCs w:val="20"/>
              </w:rPr>
              <w:t>:  60 minutes</w:t>
            </w:r>
          </w:p>
        </w:tc>
      </w:tr>
      <w:tr w:rsidRPr="00B236D1" w:rsidR="00953244" w:rsidTr="00A40967" w14:paraId="1A96D949" w14:textId="77777777">
        <w:tc>
          <w:tcPr>
            <w:tcW w:w="5526" w:type="dxa"/>
            <w:gridSpan w:val="2"/>
          </w:tcPr>
          <w:p w:rsidRPr="00863337" w:rsidR="00953244" w:rsidP="00A40967" w:rsidRDefault="00953244" w14:paraId="6C729E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On-site Facilitator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Pr="00B236D1" w:rsidR="00953244" w:rsidP="00A40967" w:rsidRDefault="006900A9" w14:paraId="042F031B" w14:textId="120EA6F9">
            <w:pPr>
              <w:rPr>
                <w:rFonts w:ascii="Arial" w:hAnsi="Arial" w:cs="Arial"/>
                <w:sz w:val="20"/>
                <w:szCs w:val="20"/>
              </w:rPr>
            </w:pPr>
            <w:r w:rsidRPr="00980782">
              <w:rPr>
                <w:rFonts w:ascii="Arial" w:hAnsi="Arial" w:cs="Arial"/>
                <w:b/>
                <w:sz w:val="20"/>
                <w:szCs w:val="20"/>
              </w:rPr>
              <w:t>Activity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William A. Wood</w:t>
            </w:r>
            <w:r w:rsidR="005B3A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A64" w:rsidR="005B3A64">
              <w:rPr>
                <w:rFonts w:ascii="Arial" w:hAnsi="Arial" w:cs="Arial"/>
                <w:sz w:val="16"/>
                <w:szCs w:val="16"/>
              </w:rPr>
              <w:t>MD, MPH</w:t>
            </w:r>
          </w:p>
        </w:tc>
      </w:tr>
      <w:tr w:rsidRPr="00B236D1" w:rsidR="006900A9" w:rsidTr="003D3000" w14:paraId="409FFB23" w14:textId="77777777">
        <w:trPr>
          <w:trHeight w:val="179"/>
        </w:trPr>
        <w:tc>
          <w:tcPr>
            <w:tcW w:w="5526" w:type="dxa"/>
            <w:gridSpan w:val="2"/>
          </w:tcPr>
          <w:p w:rsidRPr="00B236D1" w:rsidR="006900A9" w:rsidP="006900A9" w:rsidRDefault="006900A9" w14:paraId="281A7B05" w14:textId="68F7E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Continuing Education Specialist</w:t>
            </w:r>
            <w:r w:rsidRPr="00F960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Jon Powell, </w:t>
            </w:r>
            <w:r w:rsidRPr="001A201A">
              <w:rPr>
                <w:rFonts w:ascii="Arial" w:hAnsi="Arial" w:cs="Arial"/>
                <w:sz w:val="16"/>
                <w:szCs w:val="16"/>
              </w:rPr>
              <w:t>PhD</w:t>
            </w:r>
          </w:p>
        </w:tc>
        <w:tc>
          <w:tcPr>
            <w:tcW w:w="5760" w:type="dxa"/>
          </w:tcPr>
          <w:p w:rsidRPr="00B236D1" w:rsidR="006900A9" w:rsidP="006900A9" w:rsidRDefault="006900A9" w14:paraId="1AEE3CD2" w14:textId="3F4B85DA">
            <w:pPr>
              <w:rPr>
                <w:rFonts w:ascii="Arial" w:hAnsi="Arial" w:cs="Arial"/>
                <w:sz w:val="20"/>
                <w:szCs w:val="20"/>
              </w:rPr>
            </w:pPr>
            <w:r w:rsidRPr="00F9604A">
              <w:rPr>
                <w:rFonts w:ascii="Arial" w:hAnsi="Arial" w:cs="Arial"/>
                <w:b/>
                <w:sz w:val="20"/>
                <w:szCs w:val="20"/>
              </w:rPr>
              <w:t>Nurse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5B3A64">
              <w:rPr>
                <w:rFonts w:ascii="Arial" w:hAnsi="Arial" w:cs="Arial"/>
                <w:sz w:val="20"/>
                <w:szCs w:val="20"/>
              </w:rPr>
              <w:t>Barbara Walsh</w:t>
            </w:r>
            <w:r w:rsidRPr="00084C3B" w:rsidR="00792B3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10CA4" w:rsidR="00410CA4">
              <w:rPr>
                <w:rFonts w:ascii="Arial" w:hAnsi="Arial" w:cs="Arial"/>
                <w:sz w:val="16"/>
                <w:szCs w:val="16"/>
              </w:rPr>
              <w:t>DNP, MPH, MSN, RN</w:t>
            </w:r>
          </w:p>
        </w:tc>
      </w:tr>
    </w:tbl>
    <w:p w:rsidRPr="00D60E1B" w:rsidR="00953244" w:rsidP="00953244" w:rsidRDefault="00953244" w14:paraId="5472460E" w14:textId="77777777">
      <w:pPr>
        <w:pStyle w:val="NoSpacing"/>
        <w:jc w:val="center"/>
        <w:rPr>
          <w:b/>
          <w:sz w:val="18"/>
          <w:szCs w:val="18"/>
          <w:u w:val="single"/>
        </w:rPr>
      </w:pPr>
      <w:r w:rsidRPr="008D51AE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0" wp14:anchorId="48F93CC1" wp14:editId="1C9C9900">
                <wp:simplePos x="0" y="0"/>
                <wp:positionH relativeFrom="margin">
                  <wp:posOffset>1283970</wp:posOffset>
                </wp:positionH>
                <wp:positionV relativeFrom="paragraph">
                  <wp:posOffset>71120</wp:posOffset>
                </wp:positionV>
                <wp:extent cx="6715125" cy="788670"/>
                <wp:effectExtent l="0" t="0" r="28575" b="11430"/>
                <wp:wrapThrough wrapText="bothSides">
                  <wp:wrapPolygon edited="0">
                    <wp:start x="0" y="0"/>
                    <wp:lineTo x="0" y="21391"/>
                    <wp:lineTo x="21631" y="2139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B4D87" w:rsidR="00953244" w:rsidP="00953244" w:rsidRDefault="00953244" w14:paraId="125FA9BD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AACME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 xml:space="preserve"> Disclosure Information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Pr="008D51AE" w:rsidR="00953244" w:rsidP="00953244" w:rsidRDefault="006900A9" w14:paraId="7AFF6EBB" w14:textId="4EEB14EA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Activity Director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="00F341EE">
                              <w:rPr>
                                <w:bCs/>
                                <w:sz w:val="18"/>
                                <w:szCs w:val="16"/>
                              </w:rPr>
                              <w:t>Bill Wood</w:t>
                            </w:r>
                            <w:r w:rsidRPr="00A40442" w:rsidR="00A40442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A40442" w:rsidR="00A40442">
                              <w:rPr>
                                <w:bCs/>
                                <w:sz w:val="16"/>
                                <w:szCs w:val="15"/>
                              </w:rPr>
                              <w:t>MD</w:t>
                            </w:r>
                            <w:r w:rsidR="00F341EE">
                              <w:rPr>
                                <w:bCs/>
                                <w:sz w:val="16"/>
                                <w:szCs w:val="15"/>
                              </w:rPr>
                              <w:t xml:space="preserve"> MPH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>, and CPD staff have no relevant financial relationships with commercial interests as defined by the ACCME</w:t>
                            </w:r>
                            <w:r w:rsidRPr="00F27D29" w:rsidR="00F27D29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Pr="008D51AE" w:rsidR="00953244" w:rsidP="00953244" w:rsidRDefault="00953244" w14:paraId="3447E92E" w14:textId="0421704E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Speaker(s)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A40442" w:rsidR="00F341EE">
                              <w:rPr>
                                <w:bCs/>
                                <w:sz w:val="18"/>
                                <w:szCs w:val="16"/>
                              </w:rPr>
                              <w:t xml:space="preserve">Jacob Stein, </w:t>
                            </w:r>
                            <w:proofErr w:type="gramStart"/>
                            <w:r w:rsidRPr="00A40442" w:rsidR="00F341EE">
                              <w:rPr>
                                <w:bCs/>
                                <w:sz w:val="16"/>
                                <w:szCs w:val="15"/>
                              </w:rPr>
                              <w:t>MD</w:t>
                            </w:r>
                            <w:r w:rsidRPr="001A201A" w:rsidR="00F341EE">
                              <w:rPr>
                                <w:sz w:val="18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has</w:t>
                            </w:r>
                            <w:proofErr w:type="gramEnd"/>
                            <w:r w:rsidRPr="00311D3A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A201A" w:rsidR="00D805A7">
                              <w:rPr>
                                <w:sz w:val="18"/>
                                <w:szCs w:val="16"/>
                              </w:rPr>
                              <w:t>no relevant financial relationships with commercial interests as defined by the ACCME</w:t>
                            </w:r>
                            <w:r w:rsidRPr="00F27D29" w:rsidR="00D805A7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953244" w:rsidP="00953244" w:rsidRDefault="00953244" w14:paraId="45C95D42" w14:textId="77777777"/>
                          <w:p w:rsidR="00953244" w:rsidP="00953244" w:rsidRDefault="00953244" w14:paraId="590B74C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F93CC1">
                <v:stroke joinstyle="miter"/>
                <v:path gradientshapeok="t" o:connecttype="rect"/>
              </v:shapetype>
              <v:shape id="Text Box 2" style="position:absolute;left:0;text-align:left;margin-left:101.1pt;margin-top:5.6pt;width:528.75pt;height:62.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o:allowoverlap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">
                <v:textbox>
                  <w:txbxContent>
                    <w:p w:rsidRPr="00DB4D87" w:rsidR="00953244" w:rsidP="00953244" w:rsidRDefault="00953244" w14:paraId="125FA9BD" w14:textId="77777777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AACME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 xml:space="preserve"> Disclosure Information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:</w:t>
                      </w:r>
                    </w:p>
                    <w:p w:rsidRPr="008D51AE" w:rsidR="00953244" w:rsidP="00953244" w:rsidRDefault="006900A9" w14:paraId="7AFF6EBB" w14:textId="4EEB14EA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Activity Director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s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="00F341EE">
                        <w:rPr>
                          <w:bCs/>
                          <w:sz w:val="18"/>
                          <w:szCs w:val="16"/>
                        </w:rPr>
                        <w:t>Bill Wood</w:t>
                      </w:r>
                      <w:r w:rsidRPr="00A40442" w:rsidR="00A40442">
                        <w:rPr>
                          <w:bCs/>
                          <w:sz w:val="18"/>
                          <w:szCs w:val="16"/>
                        </w:rPr>
                        <w:t xml:space="preserve">, </w:t>
                      </w:r>
                      <w:r w:rsidRPr="00A40442" w:rsidR="00A40442">
                        <w:rPr>
                          <w:bCs/>
                          <w:sz w:val="16"/>
                          <w:szCs w:val="15"/>
                        </w:rPr>
                        <w:t>MD</w:t>
                      </w:r>
                      <w:r w:rsidR="00F341EE">
                        <w:rPr>
                          <w:bCs/>
                          <w:sz w:val="16"/>
                          <w:szCs w:val="15"/>
                        </w:rPr>
                        <w:t xml:space="preserve"> MPH</w:t>
                      </w:r>
                      <w:r w:rsidRPr="001A201A">
                        <w:rPr>
                          <w:sz w:val="18"/>
                          <w:szCs w:val="16"/>
                        </w:rPr>
                        <w:t>, and CPD staff have no relevant financial relationships with commercial interests as defined by the ACCME</w:t>
                      </w:r>
                      <w:r w:rsidRPr="00F27D29" w:rsidR="00F27D29">
                        <w:rPr>
                          <w:sz w:val="18"/>
                          <w:szCs w:val="16"/>
                        </w:rPr>
                        <w:t>.</w:t>
                      </w:r>
                    </w:p>
                    <w:p w:rsidRPr="008D51AE" w:rsidR="00953244" w:rsidP="00953244" w:rsidRDefault="00953244" w14:paraId="3447E92E" w14:textId="0421704E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Speaker(s)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A40442" w:rsidR="00F341EE">
                        <w:rPr>
                          <w:bCs/>
                          <w:sz w:val="18"/>
                          <w:szCs w:val="16"/>
                        </w:rPr>
                        <w:t xml:space="preserve">Jacob Stein, </w:t>
                      </w:r>
                      <w:proofErr w:type="gramStart"/>
                      <w:r w:rsidRPr="00A40442" w:rsidR="00F341EE">
                        <w:rPr>
                          <w:bCs/>
                          <w:sz w:val="16"/>
                          <w:szCs w:val="15"/>
                        </w:rPr>
                        <w:t>MD</w:t>
                      </w:r>
                      <w:r w:rsidRPr="001A201A" w:rsidR="00F341EE">
                        <w:rPr>
                          <w:sz w:val="18"/>
                          <w:szCs w:val="16"/>
                        </w:rPr>
                        <w:t xml:space="preserve">, </w:t>
                      </w:r>
                      <w:r>
                        <w:rPr>
                          <w:sz w:val="18"/>
                          <w:szCs w:val="16"/>
                        </w:rPr>
                        <w:t xml:space="preserve"> has</w:t>
                      </w:r>
                      <w:proofErr w:type="gramEnd"/>
                      <w:r w:rsidRPr="00311D3A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1A201A" w:rsidR="00D805A7">
                        <w:rPr>
                          <w:sz w:val="18"/>
                          <w:szCs w:val="16"/>
                        </w:rPr>
                        <w:t>no relevant financial relationships with commercial interests as defined by the ACCME</w:t>
                      </w:r>
                      <w:r w:rsidRPr="00F27D29" w:rsidR="00D805A7">
                        <w:rPr>
                          <w:sz w:val="18"/>
                          <w:szCs w:val="16"/>
                        </w:rPr>
                        <w:t>.</w:t>
                      </w:r>
                    </w:p>
                    <w:p w:rsidR="00953244" w:rsidP="00953244" w:rsidRDefault="00953244" w14:paraId="45C95D42" w14:textId="77777777"/>
                    <w:p w:rsidR="00953244" w:rsidP="00953244" w:rsidRDefault="00953244" w14:paraId="590B74C2" w14:textId="77777777"/>
                  </w:txbxContent>
                </v:textbox>
                <w10:wrap type="through" anchorx="margin"/>
              </v:shape>
            </w:pict>
          </mc:Fallback>
        </mc:AlternateContent>
      </w:r>
    </w:p>
    <w:p w:rsidR="00953244" w:rsidP="00953244" w:rsidRDefault="00953244" w14:paraId="3EF666D8" w14:textId="77777777">
      <w:pPr>
        <w:rPr>
          <w:rFonts w:ascii="Arial" w:hAnsi="Arial" w:cs="Arial"/>
          <w:sz w:val="20"/>
          <w:szCs w:val="20"/>
        </w:rPr>
      </w:pPr>
    </w:p>
    <w:tbl>
      <w:tblPr>
        <w:tblW w:w="1494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3154"/>
        <w:gridCol w:w="540"/>
        <w:gridCol w:w="630"/>
        <w:gridCol w:w="720"/>
        <w:gridCol w:w="630"/>
        <w:gridCol w:w="540"/>
        <w:gridCol w:w="540"/>
        <w:gridCol w:w="540"/>
        <w:gridCol w:w="810"/>
        <w:gridCol w:w="5040"/>
        <w:gridCol w:w="900"/>
        <w:gridCol w:w="900"/>
      </w:tblGrid>
      <w:tr w:rsidRPr="00972F63" w:rsidR="00F52235" w:rsidTr="003D3000" w14:paraId="7C466205" w14:textId="77777777">
        <w:trPr>
          <w:trHeight w:val="61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D44B8E" w14:textId="77777777"/>
        </w:tc>
        <w:tc>
          <w:tcPr>
            <w:tcW w:w="4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972F63" w:rsidR="00953244" w:rsidP="00A40967" w:rsidRDefault="00953244" w14:paraId="24634D5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 xml:space="preserve">Title:                                  </w:t>
            </w:r>
            <w:r>
              <w:rPr>
                <w:rFonts w:ascii="Calibri" w:hAnsi="Calibri"/>
                <w:color w:val="000000"/>
              </w:rPr>
              <w:t xml:space="preserve">        </w:t>
            </w:r>
            <w:r w:rsidRPr="00972F63"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 xml:space="preserve">    </w:t>
            </w:r>
            <w:r w:rsidRPr="00972F63"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If "Other" write title)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9A084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03B4157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Type of Credit: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Choose One)</w:t>
            </w:r>
          </w:p>
        </w:tc>
      </w:tr>
      <w:tr w:rsidRPr="00972F63" w:rsidR="003D3000" w:rsidTr="003D3000" w14:paraId="1F152887" w14:textId="77777777">
        <w:trPr>
          <w:trHeight w:val="300"/>
        </w:trPr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2B5B98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Name</w:t>
            </w:r>
            <w:r>
              <w:rPr>
                <w:rFonts w:ascii="Calibri" w:hAnsi="Calibri"/>
                <w:color w:val="000000"/>
              </w:rPr>
              <w:t xml:space="preserve"> (Print)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165AF29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FD82A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LPN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8AE4F7" w14:textId="751FD7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  <w:r w:rsidR="003D300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77EA176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04FB83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DO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A31D405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9F680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65E44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9F4341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 (Please print clearly)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7E3EB4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ASRT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972F63" w:rsidR="00953244" w:rsidP="00A40967" w:rsidRDefault="009D0F10" w14:paraId="0E3840A8" w14:textId="2D80D7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CNPD/</w:t>
            </w:r>
            <w:r w:rsidR="00E87E9E">
              <w:rPr>
                <w:rFonts w:ascii="Calibri" w:hAnsi="Calibri"/>
                <w:color w:val="000000"/>
              </w:rPr>
              <w:t>CNE</w:t>
            </w:r>
          </w:p>
        </w:tc>
      </w:tr>
      <w:tr w:rsidRPr="00972F63" w:rsidR="003D3000" w:rsidTr="003D3000" w14:paraId="6AB80576" w14:textId="77777777">
        <w:trPr>
          <w:trHeight w:val="575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C07F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D74F3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707F3D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222B5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E47C5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83257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E413CD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C7F2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B0DB0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CF39D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3E9C91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6AD439BD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4B4AB61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B67F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3985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CD6E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D0E09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E9002F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CE9AC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1528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B221C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C7BA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3DF7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56BC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7CBC2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476192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37E0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AE5F6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8EFE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D8DA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33AEB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5C3C20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F7954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226C6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87A9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D3266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97619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22B5D34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724F2C0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1AF3A3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93C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C6F0EE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9B01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9ACEF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0394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6AB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EB6E4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957EEA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D6ABF3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36F00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DA251B2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BEB8B2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81AED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1CD74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7AA31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9CF987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C19421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009F2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98D53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3955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5C59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FAF4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8770C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A15A86F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5ADFB1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64564E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3CCB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EC3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7658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726763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90DEB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5BCCCB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05CE0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BE15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47B3A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C335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3F8AA6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F9BBA5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E85D09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9FC5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26158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B8035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9DAF1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C52718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D9102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F4E253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F5FEC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F3CE02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71192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6DEE248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1DFC3981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447D7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28B88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3BAF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C935B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A1D9FD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8AD5F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3E9DF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402DD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2C0B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CE21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6F8422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D0E05AA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232A710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36CF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1BC653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84B7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70D6B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E9B71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20F4C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C5C05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5E60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9B76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315985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817EC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8E9248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A266065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E3E3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8C508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F9305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ABF69E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4E41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27EE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E964C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BCD03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132A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14096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E70A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904EA9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552B380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D4CC29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D28B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4AFD7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EB641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86BFC0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1B1914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1F5C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21C85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B2D9FE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05C669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3D88A7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3545E33C" w14:textId="77777777">
            <w:pPr>
              <w:rPr>
                <w:rFonts w:ascii="Calibri" w:hAnsi="Calibri"/>
                <w:color w:val="000000"/>
              </w:rPr>
            </w:pPr>
          </w:p>
        </w:tc>
      </w:tr>
    </w:tbl>
    <w:p w:rsidRPr="0037578D" w:rsidR="00376342" w:rsidP="00376342" w:rsidRDefault="00376342" w14:paraId="76107BF1" w14:textId="77777777">
      <w:pPr>
        <w:rPr>
          <w:rFonts w:ascii="Arial" w:hAnsi="Arial" w:cs="Arial"/>
          <w:sz w:val="22"/>
          <w:szCs w:val="22"/>
        </w:rPr>
      </w:pPr>
    </w:p>
    <w:sectPr w:rsidRPr="0037578D" w:rsidR="00376342" w:rsidSect="00F52235">
      <w:footerReference w:type="default" r:id="rId11"/>
      <w:pgSz w:w="15840" w:h="12240" w:orient="landscape"/>
      <w:pgMar w:top="36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4DA" w:rsidP="000F1773" w:rsidRDefault="008034DA" w14:paraId="08558BC9" w14:textId="77777777">
      <w:r>
        <w:separator/>
      </w:r>
    </w:p>
  </w:endnote>
  <w:endnote w:type="continuationSeparator" w:id="0">
    <w:p w:rsidR="008034DA" w:rsidP="000F1773" w:rsidRDefault="008034DA" w14:paraId="3A0584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F1773" w:rsidR="009E5ADB" w:rsidP="000F1773" w:rsidRDefault="009E5ADB" w14:paraId="16DC89F1" w14:textId="77777777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 w:rsidR="00C906DA">
      <w:rPr>
        <w:sz w:val="20"/>
        <w:szCs w:val="20"/>
      </w:rPr>
      <w:t>10/2013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F1773" w:rsidR="00C84420" w:rsidP="00C84420" w:rsidRDefault="00C84420" w14:paraId="4E319864" w14:textId="5FB00972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>
      <w:rPr>
        <w:sz w:val="20"/>
        <w:szCs w:val="20"/>
      </w:rPr>
      <w:t>10/7/15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4DA" w:rsidP="000F1773" w:rsidRDefault="008034DA" w14:paraId="40B70668" w14:textId="77777777">
      <w:r>
        <w:separator/>
      </w:r>
    </w:p>
  </w:footnote>
  <w:footnote w:type="continuationSeparator" w:id="0">
    <w:p w:rsidR="008034DA" w:rsidP="000F1773" w:rsidRDefault="008034DA" w14:paraId="173141A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C8D"/>
    <w:multiLevelType w:val="hybridMultilevel"/>
    <w:tmpl w:val="811A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BE51DA"/>
    <w:multiLevelType w:val="hybridMultilevel"/>
    <w:tmpl w:val="3208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640"/>
    <w:multiLevelType w:val="hybridMultilevel"/>
    <w:tmpl w:val="5FC4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A13"/>
    <w:multiLevelType w:val="hybridMultilevel"/>
    <w:tmpl w:val="CC8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D82D06"/>
    <w:multiLevelType w:val="hybridMultilevel"/>
    <w:tmpl w:val="DFA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EF0D7C"/>
    <w:multiLevelType w:val="hybridMultilevel"/>
    <w:tmpl w:val="7A8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A5267C"/>
    <w:multiLevelType w:val="hybridMultilevel"/>
    <w:tmpl w:val="1DB4C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A27EAC"/>
    <w:multiLevelType w:val="hybridMultilevel"/>
    <w:tmpl w:val="17F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3"/>
    <w:rsid w:val="00000BE3"/>
    <w:rsid w:val="000047BA"/>
    <w:rsid w:val="00013F1F"/>
    <w:rsid w:val="00020969"/>
    <w:rsid w:val="00022FFE"/>
    <w:rsid w:val="00027A95"/>
    <w:rsid w:val="00036872"/>
    <w:rsid w:val="0004080C"/>
    <w:rsid w:val="0004324E"/>
    <w:rsid w:val="000505C0"/>
    <w:rsid w:val="00056629"/>
    <w:rsid w:val="000661DD"/>
    <w:rsid w:val="00070C74"/>
    <w:rsid w:val="000768BF"/>
    <w:rsid w:val="0008458D"/>
    <w:rsid w:val="00084734"/>
    <w:rsid w:val="00084C3B"/>
    <w:rsid w:val="000A1404"/>
    <w:rsid w:val="000A71A3"/>
    <w:rsid w:val="000B09C6"/>
    <w:rsid w:val="000C2EB6"/>
    <w:rsid w:val="000C4CC3"/>
    <w:rsid w:val="000D29E0"/>
    <w:rsid w:val="000E4F38"/>
    <w:rsid w:val="000E7CC7"/>
    <w:rsid w:val="000F1773"/>
    <w:rsid w:val="000F43C9"/>
    <w:rsid w:val="0011160A"/>
    <w:rsid w:val="00117B99"/>
    <w:rsid w:val="001208B7"/>
    <w:rsid w:val="00145C4E"/>
    <w:rsid w:val="001532FC"/>
    <w:rsid w:val="0018789A"/>
    <w:rsid w:val="001B1493"/>
    <w:rsid w:val="001B75A2"/>
    <w:rsid w:val="001D1E57"/>
    <w:rsid w:val="00203665"/>
    <w:rsid w:val="002054F7"/>
    <w:rsid w:val="00207982"/>
    <w:rsid w:val="00221135"/>
    <w:rsid w:val="00234A2C"/>
    <w:rsid w:val="002352FF"/>
    <w:rsid w:val="00260EBC"/>
    <w:rsid w:val="002676B9"/>
    <w:rsid w:val="002722BE"/>
    <w:rsid w:val="002877F9"/>
    <w:rsid w:val="0029022E"/>
    <w:rsid w:val="00296F41"/>
    <w:rsid w:val="002A446C"/>
    <w:rsid w:val="002C74E6"/>
    <w:rsid w:val="002F6AA0"/>
    <w:rsid w:val="00300162"/>
    <w:rsid w:val="0031342C"/>
    <w:rsid w:val="00325B43"/>
    <w:rsid w:val="003557A9"/>
    <w:rsid w:val="00357768"/>
    <w:rsid w:val="00371BD8"/>
    <w:rsid w:val="0037578D"/>
    <w:rsid w:val="00376342"/>
    <w:rsid w:val="00382793"/>
    <w:rsid w:val="003A3C95"/>
    <w:rsid w:val="003B4C30"/>
    <w:rsid w:val="003C1384"/>
    <w:rsid w:val="003C5877"/>
    <w:rsid w:val="003D13DC"/>
    <w:rsid w:val="003D3000"/>
    <w:rsid w:val="003E0C26"/>
    <w:rsid w:val="003F0F72"/>
    <w:rsid w:val="003F1C73"/>
    <w:rsid w:val="00403259"/>
    <w:rsid w:val="00410CA4"/>
    <w:rsid w:val="004130AC"/>
    <w:rsid w:val="00414B93"/>
    <w:rsid w:val="0042038F"/>
    <w:rsid w:val="00421518"/>
    <w:rsid w:val="00433079"/>
    <w:rsid w:val="00437EFE"/>
    <w:rsid w:val="0045144E"/>
    <w:rsid w:val="0045145E"/>
    <w:rsid w:val="00480350"/>
    <w:rsid w:val="00485BCD"/>
    <w:rsid w:val="0048698B"/>
    <w:rsid w:val="004A4B38"/>
    <w:rsid w:val="004B2A74"/>
    <w:rsid w:val="004C0910"/>
    <w:rsid w:val="004C5FA6"/>
    <w:rsid w:val="004C711A"/>
    <w:rsid w:val="004E347C"/>
    <w:rsid w:val="004E4146"/>
    <w:rsid w:val="005057B4"/>
    <w:rsid w:val="00506284"/>
    <w:rsid w:val="00535E02"/>
    <w:rsid w:val="0053648D"/>
    <w:rsid w:val="005415A9"/>
    <w:rsid w:val="005451DD"/>
    <w:rsid w:val="00565CE8"/>
    <w:rsid w:val="00575D06"/>
    <w:rsid w:val="0058407B"/>
    <w:rsid w:val="0058472B"/>
    <w:rsid w:val="00585F38"/>
    <w:rsid w:val="005932B2"/>
    <w:rsid w:val="00593E38"/>
    <w:rsid w:val="005A5ED6"/>
    <w:rsid w:val="005B3A64"/>
    <w:rsid w:val="005C0533"/>
    <w:rsid w:val="005C064B"/>
    <w:rsid w:val="005C0CD3"/>
    <w:rsid w:val="005C3C1E"/>
    <w:rsid w:val="005E422F"/>
    <w:rsid w:val="005F0ADA"/>
    <w:rsid w:val="005F1EC5"/>
    <w:rsid w:val="005F69FC"/>
    <w:rsid w:val="005F799B"/>
    <w:rsid w:val="006069E6"/>
    <w:rsid w:val="006209BC"/>
    <w:rsid w:val="00627847"/>
    <w:rsid w:val="006306E7"/>
    <w:rsid w:val="0063313C"/>
    <w:rsid w:val="006368CA"/>
    <w:rsid w:val="006618DC"/>
    <w:rsid w:val="00672CDF"/>
    <w:rsid w:val="00685303"/>
    <w:rsid w:val="006900A9"/>
    <w:rsid w:val="00692E9B"/>
    <w:rsid w:val="006B1247"/>
    <w:rsid w:val="006D1091"/>
    <w:rsid w:val="006E1CE5"/>
    <w:rsid w:val="00714221"/>
    <w:rsid w:val="00735607"/>
    <w:rsid w:val="00735BE2"/>
    <w:rsid w:val="00736245"/>
    <w:rsid w:val="00737DC9"/>
    <w:rsid w:val="00771FEB"/>
    <w:rsid w:val="00772546"/>
    <w:rsid w:val="00784E2C"/>
    <w:rsid w:val="00792B34"/>
    <w:rsid w:val="007A5EBE"/>
    <w:rsid w:val="007B33E6"/>
    <w:rsid w:val="007B3DC7"/>
    <w:rsid w:val="007B7087"/>
    <w:rsid w:val="007D418D"/>
    <w:rsid w:val="007E03DD"/>
    <w:rsid w:val="007E5840"/>
    <w:rsid w:val="007F0A67"/>
    <w:rsid w:val="008034DA"/>
    <w:rsid w:val="0080670F"/>
    <w:rsid w:val="008075B6"/>
    <w:rsid w:val="00820C5F"/>
    <w:rsid w:val="00820CDD"/>
    <w:rsid w:val="008211A5"/>
    <w:rsid w:val="008335B7"/>
    <w:rsid w:val="00836518"/>
    <w:rsid w:val="00843FF0"/>
    <w:rsid w:val="00846138"/>
    <w:rsid w:val="00852DB3"/>
    <w:rsid w:val="008626F7"/>
    <w:rsid w:val="008821B6"/>
    <w:rsid w:val="00895BCA"/>
    <w:rsid w:val="008A220C"/>
    <w:rsid w:val="008B70BF"/>
    <w:rsid w:val="008C058A"/>
    <w:rsid w:val="008C1419"/>
    <w:rsid w:val="008D2DFE"/>
    <w:rsid w:val="008E1352"/>
    <w:rsid w:val="008E77BD"/>
    <w:rsid w:val="00916D27"/>
    <w:rsid w:val="0093169C"/>
    <w:rsid w:val="0093205A"/>
    <w:rsid w:val="00934256"/>
    <w:rsid w:val="00940947"/>
    <w:rsid w:val="00943C0C"/>
    <w:rsid w:val="0094545A"/>
    <w:rsid w:val="009512B1"/>
    <w:rsid w:val="00953244"/>
    <w:rsid w:val="0097241D"/>
    <w:rsid w:val="00973569"/>
    <w:rsid w:val="00985A81"/>
    <w:rsid w:val="00996B61"/>
    <w:rsid w:val="009A02E9"/>
    <w:rsid w:val="009A05FF"/>
    <w:rsid w:val="009A7B6F"/>
    <w:rsid w:val="009B7F22"/>
    <w:rsid w:val="009C1FD3"/>
    <w:rsid w:val="009D0F10"/>
    <w:rsid w:val="009E5ADB"/>
    <w:rsid w:val="00A00DD3"/>
    <w:rsid w:val="00A05A52"/>
    <w:rsid w:val="00A13732"/>
    <w:rsid w:val="00A216BC"/>
    <w:rsid w:val="00A2248C"/>
    <w:rsid w:val="00A22822"/>
    <w:rsid w:val="00A26320"/>
    <w:rsid w:val="00A32FDC"/>
    <w:rsid w:val="00A40442"/>
    <w:rsid w:val="00A52450"/>
    <w:rsid w:val="00A55C34"/>
    <w:rsid w:val="00A62029"/>
    <w:rsid w:val="00A63BFE"/>
    <w:rsid w:val="00A666F1"/>
    <w:rsid w:val="00A927D1"/>
    <w:rsid w:val="00AB0B76"/>
    <w:rsid w:val="00AD674B"/>
    <w:rsid w:val="00AD7466"/>
    <w:rsid w:val="00AE64A4"/>
    <w:rsid w:val="00AE796A"/>
    <w:rsid w:val="00B03E0B"/>
    <w:rsid w:val="00B11DCF"/>
    <w:rsid w:val="00B30024"/>
    <w:rsid w:val="00B746AD"/>
    <w:rsid w:val="00BA441A"/>
    <w:rsid w:val="00BA546D"/>
    <w:rsid w:val="00BB0726"/>
    <w:rsid w:val="00BB7A33"/>
    <w:rsid w:val="00BC151F"/>
    <w:rsid w:val="00BC5C6D"/>
    <w:rsid w:val="00BD1D1F"/>
    <w:rsid w:val="00BD3660"/>
    <w:rsid w:val="00BE6DF3"/>
    <w:rsid w:val="00BE6E86"/>
    <w:rsid w:val="00BF0318"/>
    <w:rsid w:val="00BF1CBC"/>
    <w:rsid w:val="00BF424B"/>
    <w:rsid w:val="00C006AA"/>
    <w:rsid w:val="00C20AA9"/>
    <w:rsid w:val="00C330BB"/>
    <w:rsid w:val="00C332EE"/>
    <w:rsid w:val="00C3330A"/>
    <w:rsid w:val="00C41585"/>
    <w:rsid w:val="00C42C7E"/>
    <w:rsid w:val="00C437FF"/>
    <w:rsid w:val="00C52D71"/>
    <w:rsid w:val="00C566DB"/>
    <w:rsid w:val="00C62C3F"/>
    <w:rsid w:val="00C72926"/>
    <w:rsid w:val="00C7310C"/>
    <w:rsid w:val="00C84420"/>
    <w:rsid w:val="00C85379"/>
    <w:rsid w:val="00C906DA"/>
    <w:rsid w:val="00CA18E7"/>
    <w:rsid w:val="00CB19A4"/>
    <w:rsid w:val="00CB45E0"/>
    <w:rsid w:val="00CB6C55"/>
    <w:rsid w:val="00CC4D02"/>
    <w:rsid w:val="00CC5416"/>
    <w:rsid w:val="00CD1856"/>
    <w:rsid w:val="00CE0D47"/>
    <w:rsid w:val="00CE3EAD"/>
    <w:rsid w:val="00CE74FC"/>
    <w:rsid w:val="00CF1586"/>
    <w:rsid w:val="00CF3CF6"/>
    <w:rsid w:val="00D019F4"/>
    <w:rsid w:val="00D078FF"/>
    <w:rsid w:val="00D23AF4"/>
    <w:rsid w:val="00D30BAC"/>
    <w:rsid w:val="00D61564"/>
    <w:rsid w:val="00D61E14"/>
    <w:rsid w:val="00D70BED"/>
    <w:rsid w:val="00D805A7"/>
    <w:rsid w:val="00DB79C4"/>
    <w:rsid w:val="00DC2214"/>
    <w:rsid w:val="00DD0706"/>
    <w:rsid w:val="00DD0C05"/>
    <w:rsid w:val="00DE2FCE"/>
    <w:rsid w:val="00E135B1"/>
    <w:rsid w:val="00E21240"/>
    <w:rsid w:val="00E24477"/>
    <w:rsid w:val="00E320A5"/>
    <w:rsid w:val="00E45B70"/>
    <w:rsid w:val="00E536B2"/>
    <w:rsid w:val="00E53B34"/>
    <w:rsid w:val="00E61941"/>
    <w:rsid w:val="00E63D59"/>
    <w:rsid w:val="00E72067"/>
    <w:rsid w:val="00E83138"/>
    <w:rsid w:val="00E87A9D"/>
    <w:rsid w:val="00E87E9E"/>
    <w:rsid w:val="00EA717C"/>
    <w:rsid w:val="00EB0B04"/>
    <w:rsid w:val="00EB2836"/>
    <w:rsid w:val="00EC5DC1"/>
    <w:rsid w:val="00EC79DE"/>
    <w:rsid w:val="00ED2B37"/>
    <w:rsid w:val="00EE15D4"/>
    <w:rsid w:val="00F01137"/>
    <w:rsid w:val="00F035C8"/>
    <w:rsid w:val="00F04E7B"/>
    <w:rsid w:val="00F26098"/>
    <w:rsid w:val="00F27D29"/>
    <w:rsid w:val="00F341EE"/>
    <w:rsid w:val="00F35010"/>
    <w:rsid w:val="00F35745"/>
    <w:rsid w:val="00F363E1"/>
    <w:rsid w:val="00F37D10"/>
    <w:rsid w:val="00F513F7"/>
    <w:rsid w:val="00F52235"/>
    <w:rsid w:val="00F65F86"/>
    <w:rsid w:val="00F71EBD"/>
    <w:rsid w:val="00F74BFD"/>
    <w:rsid w:val="00F818B0"/>
    <w:rsid w:val="00FC6067"/>
    <w:rsid w:val="00FF3818"/>
    <w:rsid w:val="00FF5D25"/>
    <w:rsid w:val="00FF7295"/>
    <w:rsid w:val="00FF76C0"/>
    <w:rsid w:val="0531451B"/>
    <w:rsid w:val="08D9BCEF"/>
    <w:rsid w:val="17466251"/>
    <w:rsid w:val="1AF77F68"/>
    <w:rsid w:val="2758F94B"/>
    <w:rsid w:val="34C958A4"/>
    <w:rsid w:val="3EF8344F"/>
    <w:rsid w:val="41758F53"/>
    <w:rsid w:val="56648DB5"/>
    <w:rsid w:val="6DE532C4"/>
    <w:rsid w:val="7660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8B86"/>
  <w15:docId w15:val="{8E398D25-4295-4968-9437-372D25B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8626F7"/>
    <w:rPr>
      <w:rFonts w:ascii="Cambria" w:hAnsi="Cambria" w:eastAsia="Times New Roman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17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0F1773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rsid w:val="000F177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F1773"/>
    <w:rPr>
      <w:sz w:val="24"/>
      <w:szCs w:val="24"/>
    </w:rPr>
  </w:style>
  <w:style w:type="paragraph" w:styleId="Footer">
    <w:name w:val="footer"/>
    <w:basedOn w:val="Normal"/>
    <w:link w:val="FooterChar"/>
    <w:rsid w:val="000F177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F1773"/>
    <w:rPr>
      <w:sz w:val="24"/>
      <w:szCs w:val="24"/>
    </w:rPr>
  </w:style>
  <w:style w:type="character" w:styleId="Strong">
    <w:name w:val="Strong"/>
    <w:uiPriority w:val="22"/>
    <w:qFormat/>
    <w:rsid w:val="005A5ED6"/>
    <w:rPr>
      <w:b/>
      <w:bCs/>
    </w:rPr>
  </w:style>
  <w:style w:type="paragraph" w:styleId="ListParagraph">
    <w:name w:val="List Paragraph"/>
    <w:basedOn w:val="Normal"/>
    <w:uiPriority w:val="34"/>
    <w:qFormat/>
    <w:rsid w:val="003E0C26"/>
    <w:pPr>
      <w:ind w:left="720"/>
      <w:contextualSpacing/>
    </w:pPr>
  </w:style>
  <w:style w:type="paragraph" w:styleId="Default" w:customStyle="1">
    <w:name w:val="Default"/>
    <w:rsid w:val="00C33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145E"/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3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learn.unccn.org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2.png" Id="R048c49970a4a43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7A7DA6DD20468774DF9918E64FC7" ma:contentTypeVersion="6" ma:contentTypeDescription="Create a new document." ma:contentTypeScope="" ma:versionID="8ae0474af951870cca24d36025b5eb69">
  <xsd:schema xmlns:xsd="http://www.w3.org/2001/XMLSchema" xmlns:xs="http://www.w3.org/2001/XMLSchema" xmlns:p="http://schemas.microsoft.com/office/2006/metadata/properties" xmlns:ns2="2b0bba31-5765-4663-b31c-7c07b216dc90" xmlns:ns3="2d186d4c-578c-40f9-a5cc-194235f75110" targetNamespace="http://schemas.microsoft.com/office/2006/metadata/properties" ma:root="true" ma:fieldsID="0317c34abe3436dbb179703256bdf4b7" ns2:_="" ns3:_="">
    <xsd:import namespace="2b0bba31-5765-4663-b31c-7c07b216dc90"/>
    <xsd:import namespace="2d186d4c-578c-40f9-a5cc-194235f75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ba31-5765-4663-b31c-7c07b216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6d4c-578c-40f9-a5cc-194235f75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132B-75BB-8D49-9DF7-68CD7426C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E02A-A910-4299-91BD-75099853ECEC}"/>
</file>

<file path=customXml/itemProps3.xml><?xml version="1.0" encoding="utf-8"?>
<ds:datastoreItem xmlns:ds="http://schemas.openxmlformats.org/officeDocument/2006/customXml" ds:itemID="{91368F97-2BC3-4E4E-A33D-0CA683E83589}"/>
</file>

<file path=customXml/itemProps4.xml><?xml version="1.0" encoding="utf-8"?>
<ds:datastoreItem xmlns:ds="http://schemas.openxmlformats.org/officeDocument/2006/customXml" ds:itemID="{7900B4AF-9530-44B4-ABC1-5DD90C79FD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UNC-CH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jjenkins</dc:creator>
  <cp:lastModifiedBy>Guy, Lisa Snead</cp:lastModifiedBy>
  <cp:revision>35</cp:revision>
  <cp:lastPrinted>2016-08-01T16:56:00Z</cp:lastPrinted>
  <dcterms:created xsi:type="dcterms:W3CDTF">2016-08-01T17:22:00Z</dcterms:created>
  <dcterms:modified xsi:type="dcterms:W3CDTF">2021-05-28T14:30:48Z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0x010100ED817A7DA6DD20468774DF9918E64FC7</vt:lpwstr>
  </property>
</Properties>
</file>